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spacing w:after="0" w:lineRule="auto" w:line="480"/>
        <w:rPr>
          <w:rFonts w:ascii="Times New Roman" w:cs="Times New Roman" w:hAnsi="Times New Roman"/>
          <w:sz w:val="24"/>
          <w:szCs w:val="24"/>
        </w:rPr>
      </w:pPr>
      <w:r>
        <w:rPr>
          <w:rFonts w:ascii="Times New Roman" w:cs="Times New Roman" w:hAnsi="Times New Roman"/>
          <w:sz w:val="24"/>
          <w:szCs w:val="24"/>
        </w:rPr>
        <w:t xml:space="preserve">Student’s Name </w:t>
      </w:r>
    </w:p>
    <w:p>
      <w:pPr>
        <w:pStyle w:val="style0"/>
        <w:spacing w:after="0" w:lineRule="auto" w:line="480"/>
        <w:rPr>
          <w:rFonts w:ascii="Times New Roman" w:cs="Times New Roman" w:hAnsi="Times New Roman"/>
          <w:sz w:val="24"/>
          <w:szCs w:val="24"/>
        </w:rPr>
      </w:pPr>
      <w:r>
        <w:rPr>
          <w:rFonts w:ascii="Times New Roman" w:cs="Times New Roman" w:hAnsi="Times New Roman"/>
          <w:sz w:val="24"/>
          <w:szCs w:val="24"/>
        </w:rPr>
        <w:t xml:space="preserve">Professor’s Name </w:t>
      </w:r>
    </w:p>
    <w:p>
      <w:pPr>
        <w:pStyle w:val="style0"/>
        <w:spacing w:after="0" w:lineRule="auto" w:line="480"/>
        <w:rPr>
          <w:rFonts w:ascii="Times New Roman" w:cs="Times New Roman" w:hAnsi="Times New Roman"/>
          <w:sz w:val="24"/>
          <w:szCs w:val="24"/>
        </w:rPr>
      </w:pPr>
      <w:r>
        <w:rPr>
          <w:rFonts w:ascii="Times New Roman" w:cs="Times New Roman" w:hAnsi="Times New Roman"/>
          <w:sz w:val="24"/>
          <w:szCs w:val="24"/>
        </w:rPr>
        <w:t xml:space="preserve">Course </w:t>
      </w:r>
    </w:p>
    <w:p>
      <w:pPr>
        <w:pStyle w:val="style0"/>
        <w:spacing w:after="0" w:lineRule="auto" w:line="480"/>
        <w:rPr>
          <w:rFonts w:ascii="Times New Roman" w:cs="Times New Roman" w:hAnsi="Times New Roman"/>
          <w:sz w:val="24"/>
          <w:szCs w:val="24"/>
        </w:rPr>
      </w:pPr>
      <w:r>
        <w:rPr>
          <w:rFonts w:ascii="Times New Roman" w:cs="Times New Roman" w:hAnsi="Times New Roman"/>
          <w:sz w:val="24"/>
          <w:szCs w:val="24"/>
        </w:rPr>
        <w:t xml:space="preserve">Date </w:t>
      </w: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The Beauty of Paganism That Has Been Warped by Years of Manipulated History and Societal Culture</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Paganism is a religion that many people have not understood and still do not understand. This informs the misconceptions and misbeliefs about what Paganism stands for and how its followers are more or less the same as those of other religious groups. Due to misunderstandings and misconceptions created by the Christians during the development and expansion of Christianity across Europe, Paganism has been a religious practice on trial and in constant conflict with the Christians and other religious groups who often associate them with the devil-worshipping. However, as this report shows, it is a lack of understanding that brings these misconceptions and misunderstandings. Therefore, to understand Paganism as a religion, this report aims at providing a discussion of how the rise of Christianity in Europe demonized Paganism, the connections Paganism has had with other religions, and the true intent of Paganism that has been often misunderstood. This report is established on the following three main points; the rise of Christianity demonized Paganism, Paganism is parallel to many other religions and beliefs, and Paganism is about believing nature is sacred and that everything on earth is natural and sacred.</w:t>
      </w:r>
    </w:p>
    <w:p>
      <w:pPr>
        <w:pStyle w:val="style0"/>
        <w:spacing w:after="0" w:lineRule="auto" w:line="480"/>
        <w:rPr>
          <w:rFonts w:ascii="Times New Roman" w:cs="Times New Roman" w:hAnsi="Times New Roman"/>
          <w:b/>
          <w:sz w:val="24"/>
          <w:szCs w:val="24"/>
        </w:rPr>
      </w:pPr>
      <w:r>
        <w:rPr>
          <w:rFonts w:ascii="Times New Roman" w:cs="Times New Roman" w:hAnsi="Times New Roman"/>
          <w:b/>
          <w:sz w:val="24"/>
          <w:szCs w:val="24"/>
        </w:rPr>
        <w:t>The Rise of Christianity</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People understand Paganism as a religion outside Christianity and other religious groups, while others, like early Christian loyalists, perceived it as a group without religion. Pagans </w:t>
      </w:r>
      <w:r>
        <w:rPr>
          <w:rFonts w:ascii="Times New Roman" w:cs="Times New Roman" w:hAnsi="Times New Roman"/>
          <w:sz w:val="24"/>
          <w:szCs w:val="24"/>
        </w:rPr>
        <w:t>believe in polytheism, the belief in many gods, which has resulted in the constant conflict between them and the Christians in the early centuries. As Michael York explains, every religion formulates a detailed comprehension of the various poles of the existence of the world, humanity, and supernatural are in any way able to influence the significance and value for their adherents (1). York tries to explain how people can understand religion, citing that understanding religion as a functional component of a map can be helpful. This can help understand how and why Paganism has remained to be dubbed as devil-related practices for many centuries.</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Before Christianity emerged, people had a way to believe in many gods and many things. As O'Donnell explains, it was difficult to imagine a life without the gods for people who lived before 300 CE (3). As late as 300 CE and before, people all across Western Asia, the Mediterranean, and Europe believed in the existence of gods who were found everywhere (O'Donnell 3). However, the fight over the religious groups' superiority has been continuing for many years. O'Donnell explains the beginning of this conflict with the emergence of a group in Jerusalem, claiming that their god was so powerful than any other god. As O'Donnell further explains, Christians became stiff-necked as Jews sought to convert more people provocatively (12). O'Donnell explains that there is no question that Christianity was exceptional in Europe in the early centuries of its expansion as it took advantage of the privileges that the great leaders like Augustine and </w:t>
      </w:r>
      <w:r>
        <w:rPr>
          <w:rFonts w:ascii="Times New Roman" w:cs="Times New Roman" w:hAnsi="Times New Roman"/>
          <w:sz w:val="24"/>
          <w:szCs w:val="24"/>
        </w:rPr>
        <w:t>Macrobius</w:t>
      </w:r>
      <w:r>
        <w:rPr>
          <w:rFonts w:ascii="Times New Roman" w:cs="Times New Roman" w:hAnsi="Times New Roman"/>
          <w:sz w:val="24"/>
          <w:szCs w:val="24"/>
        </w:rPr>
        <w:t>, who were loyal to Christianity, to spread the victory of their religion (237).</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Christianity expansion from 381 CE contributed significantly to the misunderstandings associated with paganism religion today. According to O'Donnell, Christianity emerged and presented itself as the "modern, intellectual, imperial, and highly organized religion" that had extraordinary resilience (240). Christianity sought to vanquish Paganism through books and </w:t>
      </w:r>
      <w:r>
        <w:rPr>
          <w:rFonts w:ascii="Times New Roman" w:cs="Times New Roman" w:hAnsi="Times New Roman"/>
          <w:sz w:val="24"/>
          <w:szCs w:val="24"/>
        </w:rPr>
        <w:t>reacting to it. During its early expansion in Europe, Christianity created numerous and abundant literature to respond to the Biblical authority, and the age of great leaders like Augustine that was characterized by extensive reading and writing may have necessitated the spread of Christianity ideas. Some other religions that emerged during the time and were similarly competing include classical Islam and Judaism, which all competed to fashion themselves as being the traditional religions of time (O'Donnell 240).</w:t>
      </w:r>
    </w:p>
    <w:p>
      <w:pPr>
        <w:pStyle w:val="style0"/>
        <w:spacing w:after="0" w:lineRule="auto" w:line="480"/>
        <w:rPr>
          <w:rFonts w:ascii="Times New Roman" w:cs="Times New Roman" w:hAnsi="Times New Roman"/>
          <w:b/>
          <w:sz w:val="24"/>
          <w:szCs w:val="24"/>
        </w:rPr>
      </w:pPr>
      <w:r>
        <w:rPr>
          <w:rFonts w:ascii="Times New Roman" w:cs="Times New Roman" w:hAnsi="Times New Roman"/>
          <w:b/>
          <w:sz w:val="24"/>
          <w:szCs w:val="24"/>
        </w:rPr>
        <w:t>Paganism is p</w:t>
      </w:r>
      <w:r>
        <w:rPr>
          <w:rFonts w:ascii="Times New Roman" w:cs="Times New Roman" w:hAnsi="Times New Roman"/>
          <w:b/>
          <w:sz w:val="24"/>
          <w:szCs w:val="24"/>
        </w:rPr>
        <w:t>arallel to many other Religions</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Even though Paganism has had some common practices with the other religious groups like Christianity and Judaism, there are distinctive parallel beliefs and practices that cannot be associated with any other religion. Some of the pagan groups, such as Feminist Wicca, have identified themselves as a distinctive religion due to the practices and beliefs. According to Constance Wise, the pagan groups like Feminist Wicca have a deep respect for the planet, with the main focus on nature as a sacred entity (20). They also believe that magic employs the will of their followers and is a critical part of their lives (Wise 20). However, this is very different and parallel to what other groups believe in. For example, other religions, especially Christianity, believe that magic is evil and anyone associating with it is working with the devil. But, Pagans like Feminist Wicca believe on the contrary. As Wise explains, Wiccans follow the strict ethical principle, including "</w:t>
      </w:r>
      <w:r>
        <w:rPr>
          <w:rFonts w:ascii="Times New Roman" w:cs="Times New Roman" w:hAnsi="Times New Roman"/>
          <w:sz w:val="24"/>
          <w:szCs w:val="24"/>
        </w:rPr>
        <w:t>an</w:t>
      </w:r>
      <w:r>
        <w:rPr>
          <w:rFonts w:ascii="Times New Roman" w:cs="Times New Roman" w:hAnsi="Times New Roman"/>
          <w:sz w:val="24"/>
          <w:szCs w:val="24"/>
        </w:rPr>
        <w:t xml:space="preserve"> ye harm none, do as ye will" to guide the practitioners (20).</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Wicca is one of the Pagan religious groups rapidly gaining popularity in the United States and some parts of Europe today. According to </w:t>
      </w:r>
      <w:r>
        <w:rPr>
          <w:rFonts w:ascii="Times New Roman" w:cs="Times New Roman" w:hAnsi="Times New Roman"/>
          <w:sz w:val="24"/>
          <w:szCs w:val="24"/>
        </w:rPr>
        <w:t>Strmiska</w:t>
      </w:r>
      <w:r>
        <w:rPr>
          <w:rFonts w:ascii="Times New Roman" w:cs="Times New Roman" w:hAnsi="Times New Roman"/>
          <w:sz w:val="24"/>
          <w:szCs w:val="24"/>
        </w:rPr>
        <w:t>, Paganism has been misunderstood because of many gods' polytheism beliefs (5). Unlike Christianity, Islam, or even Judaism that believes in monotheism (existence of one god), Pagans have been considered to be practicing idolatry, which Christians have associated with evil and perversion (</w:t>
      </w:r>
      <w:r>
        <w:rPr>
          <w:rFonts w:ascii="Times New Roman" w:cs="Times New Roman" w:hAnsi="Times New Roman"/>
          <w:sz w:val="24"/>
          <w:szCs w:val="24"/>
        </w:rPr>
        <w:t>Strmiska</w:t>
      </w:r>
      <w:r>
        <w:rPr>
          <w:rFonts w:ascii="Times New Roman" w:cs="Times New Roman" w:hAnsi="Times New Roman"/>
          <w:sz w:val="24"/>
          <w:szCs w:val="24"/>
        </w:rPr>
        <w:t xml:space="preserve"> 5). However, it is </w:t>
      </w:r>
      <w:r>
        <w:rPr>
          <w:rFonts w:ascii="Times New Roman" w:cs="Times New Roman" w:hAnsi="Times New Roman"/>
          <w:sz w:val="24"/>
          <w:szCs w:val="24"/>
        </w:rPr>
        <w:t>not only Christianity alone that has objected to polytheism practices. Islam, through their holy religious book, Quran, has also objected to the religious images. Such prohibition and objection of artistic representation of the divine are what defines Paganism (</w:t>
      </w:r>
      <w:r>
        <w:rPr>
          <w:rFonts w:ascii="Times New Roman" w:cs="Times New Roman" w:hAnsi="Times New Roman"/>
          <w:sz w:val="24"/>
          <w:szCs w:val="24"/>
        </w:rPr>
        <w:t>Strmiska</w:t>
      </w:r>
      <w:r>
        <w:rPr>
          <w:rFonts w:ascii="Times New Roman" w:cs="Times New Roman" w:hAnsi="Times New Roman"/>
          <w:sz w:val="24"/>
          <w:szCs w:val="24"/>
        </w:rPr>
        <w:t xml:space="preserve"> 5).</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As modern Paganism continues to expand, views on certain beliefs and practices also continue to change. Apart from the artistic representation of the divine and interest in art, Pagans are also considered deviant for their free lifestyle. Feminist Wicca, which is part of the new age, has had little appeal to other religions, especially the catholic loyalists and countries that subscribe to </w:t>
      </w:r>
      <w:r>
        <w:rPr>
          <w:rFonts w:ascii="Times New Roman" w:cs="Times New Roman" w:hAnsi="Times New Roman"/>
          <w:sz w:val="24"/>
          <w:szCs w:val="24"/>
        </w:rPr>
        <w:t>catholicism</w:t>
      </w:r>
      <w:r>
        <w:rPr>
          <w:rFonts w:ascii="Times New Roman" w:cs="Times New Roman" w:hAnsi="Times New Roman"/>
          <w:sz w:val="24"/>
          <w:szCs w:val="24"/>
        </w:rPr>
        <w:t xml:space="preserve"> (Roberts et al. 45). As Roberts et al. further asserted, states that follow </w:t>
      </w:r>
      <w:r>
        <w:rPr>
          <w:rFonts w:ascii="Times New Roman" w:cs="Times New Roman" w:hAnsi="Times New Roman"/>
          <w:sz w:val="24"/>
          <w:szCs w:val="24"/>
        </w:rPr>
        <w:t>catholicism</w:t>
      </w:r>
      <w:r>
        <w:rPr>
          <w:rFonts w:ascii="Times New Roman" w:cs="Times New Roman" w:hAnsi="Times New Roman"/>
          <w:sz w:val="24"/>
          <w:szCs w:val="24"/>
        </w:rPr>
        <w:t xml:space="preserve"> like France, Italy, Spain, and even Portugal have constantly objected to the beliefs that are associated with Paganism (171). This informs why few books about Paganism have been translated into the local dialects like </w:t>
      </w:r>
      <w:r>
        <w:rPr>
          <w:rFonts w:ascii="Times New Roman" w:cs="Times New Roman" w:hAnsi="Times New Roman"/>
          <w:sz w:val="24"/>
          <w:szCs w:val="24"/>
        </w:rPr>
        <w:t>Franche</w:t>
      </w:r>
      <w:r>
        <w:rPr>
          <w:rFonts w:ascii="Times New Roman" w:cs="Times New Roman" w:hAnsi="Times New Roman"/>
          <w:sz w:val="24"/>
          <w:szCs w:val="24"/>
        </w:rPr>
        <w:t>, Italian, Spanish, or even Portuguese (Roberts et al. 171). However, in the countries that are slowly embracing the ideologies and beliefs of Paganism, like the United States and the United Kingdom, several changes are taking place in the social setting, including the legalization of same-sex marriage in the U.S. However, homosexuality and Paganism's magic varies with different groups, as Roberts et al. explain. According to the authors, the "attitudes to homosexuality vary between different groups" (Roberts et al. 116). In some groups where sex polarity is considered (Wiccans), homosexuality is discouraged (</w:t>
      </w:r>
      <w:r>
        <w:rPr>
          <w:rFonts w:ascii="Times New Roman" w:cs="Times New Roman" w:hAnsi="Times New Roman"/>
          <w:sz w:val="24"/>
          <w:szCs w:val="24"/>
        </w:rPr>
        <w:t>Roberts</w:t>
      </w:r>
      <w:r>
        <w:rPr>
          <w:rFonts w:ascii="Times New Roman" w:cs="Times New Roman" w:hAnsi="Times New Roman"/>
          <w:sz w:val="24"/>
          <w:szCs w:val="24"/>
        </w:rPr>
        <w:t xml:space="preserve"> et al., 116). These innovations in practice and beliefs that characterize modern Paganism appear to be different and parallel to most of the other religions.</w:t>
      </w:r>
    </w:p>
    <w:p>
      <w:pPr>
        <w:pStyle w:val="style0"/>
        <w:spacing w:after="0" w:lineRule="auto" w:line="480"/>
        <w:rPr>
          <w:rFonts w:ascii="Times New Roman" w:cs="Times New Roman" w:hAnsi="Times New Roman"/>
          <w:b/>
          <w:sz w:val="24"/>
          <w:szCs w:val="24"/>
        </w:rPr>
      </w:pPr>
      <w:r>
        <w:rPr>
          <w:rFonts w:ascii="Times New Roman" w:cs="Times New Roman" w:hAnsi="Times New Roman"/>
          <w:b/>
          <w:sz w:val="24"/>
          <w:szCs w:val="24"/>
        </w:rPr>
        <w:t>Paganism is about believing in nature.</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Pagans have been considered very different from other religious groups due to their beliefs in nature and the earth's sacredness. For many centuries, what has been considered to be deviance y other religious groups, especially Christians, to Pagans is about embracing life and </w:t>
      </w:r>
      <w:r>
        <w:rPr>
          <w:rFonts w:ascii="Times New Roman" w:cs="Times New Roman" w:hAnsi="Times New Roman"/>
          <w:sz w:val="24"/>
          <w:szCs w:val="24"/>
        </w:rPr>
        <w:t>love. As York explains, Pagans believe in individual differences and embracing that diversity through polytheism (4). According to York, since the advent of other religions like Christianity, Paganism has been dismissed as "a travesty of religion" (4). However, even though they have been associated with all sorts of negative perspectives and attitudes, Pagans believe that there is nothing wrong with their way of life and beliefs. For some people who believe in Paganism like York, such dismissal is associated with the historical development that has little understanding and is characterized by the prejudice of the rival perspectives (York 4).</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Paganism is different from many other religions because of their belief in the things that the other groups consider evil and perversions. However, those who understand Paganism like Constance Wise explain why understanding the difference is important. Wise explains that Pagan groups like Wiccans embrace equality of all members, minimal preparation for leadership, and the sacredness of the earth by invoking the four corners as they undertake their rituals (23). Paganism, unlike the other religions, represents a wide range of traditions that focus on reverence for the sanctity and sacredness of nature. Even though the principles of groups vary from one pagan group to another, but they share the underlying common principles like the responsibility of beliefs, everything on earth is sacred, freedom of choice, and personal responsibility for individual actions.</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To conclude, Paganism has been misunderstood and misrepresented by the rival groups like other religious groups. However, as this report showed, this has been majorly attributed to misunderstanding or lack of understanding of what Paganism stands for or what it is all about. The underlying principles of Paganism, like freedom of choice, personal responsibility for one's actions, and sacredness of the earth, have been considered deviance by other religious groups because of the competing ideas that started with the advent of Christianity in the early centuries. </w:t>
      </w:r>
      <w:r>
        <w:rPr>
          <w:rFonts w:ascii="Times New Roman" w:cs="Times New Roman" w:hAnsi="Times New Roman"/>
          <w:sz w:val="24"/>
          <w:szCs w:val="24"/>
        </w:rPr>
        <w:t>However, this report has shown that, contrary to the rival groups' perspective, Paganism is a religion that shares a deep connection with the planet, life, and love.</w:t>
      </w:r>
      <w:r>
        <w:rPr>
          <w:rFonts w:ascii="Times New Roman" w:cs="Times New Roman" w:hAnsi="Times New Roman"/>
          <w:sz w:val="24"/>
          <w:szCs w:val="24"/>
        </w:rPr>
        <w:t xml:space="preserve"> </w:t>
      </w: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Works Cited</w:t>
      </w:r>
    </w:p>
    <w:p>
      <w:pPr>
        <w:pStyle w:val="style0"/>
        <w:spacing w:after="0" w:lineRule="auto" w:line="480"/>
        <w:ind w:left="720" w:hanging="720"/>
        <w:rPr>
          <w:rFonts w:ascii="Times New Roman" w:cs="Times New Roman" w:hAnsi="Times New Roman"/>
          <w:sz w:val="24"/>
          <w:szCs w:val="24"/>
          <w:shd w:val="clear" w:color="auto" w:fill="ffffff"/>
        </w:rPr>
      </w:pPr>
      <w:r>
        <w:rPr>
          <w:rFonts w:ascii="Times New Roman" w:cs="Times New Roman" w:hAnsi="Times New Roman"/>
          <w:sz w:val="24"/>
          <w:szCs w:val="24"/>
          <w:shd w:val="clear" w:color="auto" w:fill="ffffff"/>
        </w:rPr>
        <w:t xml:space="preserve">O'Donnell, James Joseph. </w:t>
      </w:r>
      <w:r>
        <w:rPr>
          <w:rFonts w:ascii="Times New Roman" w:cs="Times New Roman" w:hAnsi="Times New Roman"/>
          <w:i/>
          <w:sz w:val="24"/>
          <w:szCs w:val="24"/>
          <w:shd w:val="clear" w:color="auto" w:fill="ffffff"/>
        </w:rPr>
        <w:t>Pagans: The end of traditional religion and the rise of Christianity</w:t>
      </w:r>
      <w:r>
        <w:rPr>
          <w:rFonts w:ascii="Times New Roman" w:cs="Times New Roman" w:hAnsi="Times New Roman"/>
          <w:sz w:val="24"/>
          <w:szCs w:val="24"/>
          <w:shd w:val="clear" w:color="auto" w:fill="ffffff"/>
        </w:rPr>
        <w:t>. Harper Collin, 2015</w:t>
      </w:r>
    </w:p>
    <w:p>
      <w:pPr>
        <w:pStyle w:val="style0"/>
        <w:spacing w:after="0" w:lineRule="auto" w:line="480"/>
        <w:ind w:left="720" w:hanging="720"/>
        <w:rPr>
          <w:rFonts w:ascii="Times New Roman" w:cs="Times New Roman" w:hAnsi="Times New Roman"/>
          <w:sz w:val="24"/>
          <w:szCs w:val="24"/>
          <w:shd w:val="clear" w:color="auto" w:fill="ffffff"/>
        </w:rPr>
      </w:pPr>
      <w:r>
        <w:rPr>
          <w:rFonts w:ascii="Times New Roman" w:cs="Times New Roman" w:hAnsi="Times New Roman"/>
          <w:sz w:val="24"/>
          <w:szCs w:val="24"/>
          <w:shd w:val="clear" w:color="auto" w:fill="ffffff"/>
        </w:rPr>
        <w:t>Roberts, Richard, Geoffrey Samuel, and Joanne Pearson.</w:t>
      </w:r>
      <w:r>
        <w:rPr>
          <w:rFonts w:ascii="Times New Roman" w:cs="Times New Roman" w:hAnsi="Times New Roman"/>
          <w:sz w:val="24"/>
          <w:szCs w:val="24"/>
          <w:shd w:val="clear" w:color="auto" w:fill="ffffff"/>
        </w:rPr>
        <w:t> </w:t>
      </w:r>
      <w:r>
        <w:rPr>
          <w:rFonts w:ascii="Times New Roman" w:cs="Times New Roman" w:hAnsi="Times New Roman"/>
          <w:i/>
          <w:iCs/>
          <w:sz w:val="24"/>
          <w:szCs w:val="24"/>
          <w:shd w:val="clear" w:color="auto" w:fill="ffffff"/>
        </w:rPr>
        <w:t>Nature religion today: paganism in the modern world</w:t>
      </w:r>
      <w:r>
        <w:rPr>
          <w:rFonts w:ascii="Times New Roman" w:cs="Times New Roman" w:hAnsi="Times New Roman"/>
          <w:sz w:val="24"/>
          <w:szCs w:val="24"/>
          <w:shd w:val="clear" w:color="auto" w:fill="ffffff"/>
        </w:rPr>
        <w:t xml:space="preserve">. </w:t>
      </w:r>
      <w:r>
        <w:rPr>
          <w:rFonts w:ascii="Times New Roman" w:cs="Times New Roman" w:hAnsi="Times New Roman"/>
          <w:sz w:val="24"/>
          <w:szCs w:val="24"/>
          <w:shd w:val="clear" w:color="auto" w:fill="ffffff"/>
        </w:rPr>
        <w:t>Edinburgh Unive</w:t>
      </w:r>
      <w:bookmarkStart w:id="0" w:name="_GoBack"/>
      <w:bookmarkEnd w:id="0"/>
      <w:r>
        <w:rPr>
          <w:rFonts w:ascii="Times New Roman" w:cs="Times New Roman" w:hAnsi="Times New Roman"/>
          <w:sz w:val="24"/>
          <w:szCs w:val="24"/>
          <w:shd w:val="clear" w:color="auto" w:fill="ffffff"/>
        </w:rPr>
        <w:t>rsity Press, 1998.</w:t>
      </w:r>
    </w:p>
    <w:p>
      <w:pPr>
        <w:pStyle w:val="style0"/>
        <w:spacing w:after="0" w:lineRule="auto" w:line="480"/>
        <w:ind w:left="720" w:hanging="720"/>
        <w:rPr>
          <w:rFonts w:ascii="Times New Roman" w:cs="Times New Roman" w:hAnsi="Times New Roman"/>
          <w:sz w:val="24"/>
          <w:szCs w:val="24"/>
          <w:shd w:val="clear" w:color="auto" w:fill="ffffff"/>
        </w:rPr>
      </w:pPr>
      <w:r>
        <w:rPr>
          <w:rFonts w:ascii="Times New Roman" w:cs="Times New Roman" w:hAnsi="Times New Roman"/>
          <w:sz w:val="24"/>
          <w:szCs w:val="24"/>
          <w:shd w:val="clear" w:color="auto" w:fill="ffffff"/>
        </w:rPr>
        <w:t>Strmiska</w:t>
      </w:r>
      <w:r>
        <w:rPr>
          <w:rFonts w:ascii="Times New Roman" w:cs="Times New Roman" w:hAnsi="Times New Roman"/>
          <w:sz w:val="24"/>
          <w:szCs w:val="24"/>
          <w:shd w:val="clear" w:color="auto" w:fill="ffffff"/>
        </w:rPr>
        <w:t>, Michael, ed. </w:t>
      </w:r>
      <w:r>
        <w:rPr>
          <w:rFonts w:ascii="Times New Roman" w:cs="Times New Roman" w:hAnsi="Times New Roman"/>
          <w:i/>
          <w:iCs/>
          <w:sz w:val="24"/>
          <w:szCs w:val="24"/>
          <w:shd w:val="clear" w:color="auto" w:fill="ffffff"/>
        </w:rPr>
        <w:t>Modern Paganism in world cultures: comparative perspectives</w:t>
      </w:r>
      <w:r>
        <w:rPr>
          <w:rFonts w:ascii="Times New Roman" w:cs="Times New Roman" w:hAnsi="Times New Roman"/>
          <w:sz w:val="24"/>
          <w:szCs w:val="24"/>
          <w:shd w:val="clear" w:color="auto" w:fill="ffffff"/>
        </w:rPr>
        <w:t xml:space="preserve">. </w:t>
      </w:r>
      <w:r>
        <w:rPr>
          <w:rFonts w:ascii="Times New Roman" w:cs="Times New Roman" w:hAnsi="Times New Roman"/>
          <w:sz w:val="24"/>
          <w:szCs w:val="24"/>
          <w:shd w:val="clear" w:color="auto" w:fill="ffffff"/>
        </w:rPr>
        <w:t>Abc-clio</w:t>
      </w:r>
      <w:r>
        <w:rPr>
          <w:rFonts w:ascii="Times New Roman" w:cs="Times New Roman" w:hAnsi="Times New Roman"/>
          <w:sz w:val="24"/>
          <w:szCs w:val="24"/>
          <w:shd w:val="clear" w:color="auto" w:fill="ffffff"/>
        </w:rPr>
        <w:t>, 2005.</w:t>
      </w:r>
    </w:p>
    <w:p>
      <w:pPr>
        <w:pStyle w:val="style0"/>
        <w:spacing w:after="0" w:lineRule="auto" w:line="480"/>
        <w:ind w:left="720" w:hanging="720"/>
        <w:rPr>
          <w:rFonts w:ascii="Times New Roman" w:cs="Times New Roman" w:hAnsi="Times New Roman"/>
          <w:sz w:val="24"/>
          <w:szCs w:val="24"/>
          <w:shd w:val="clear" w:color="auto" w:fill="ffffff"/>
        </w:rPr>
      </w:pPr>
      <w:r>
        <w:rPr>
          <w:rFonts w:ascii="Times New Roman" w:cs="Times New Roman" w:hAnsi="Times New Roman"/>
          <w:sz w:val="24"/>
          <w:szCs w:val="24"/>
          <w:shd w:val="clear" w:color="auto" w:fill="ffffff"/>
        </w:rPr>
        <w:t>Wise, Constance. </w:t>
      </w:r>
      <w:r>
        <w:rPr>
          <w:rFonts w:ascii="Times New Roman" w:cs="Times New Roman" w:hAnsi="Times New Roman"/>
          <w:i/>
          <w:iCs/>
          <w:sz w:val="24"/>
          <w:szCs w:val="24"/>
          <w:shd w:val="clear" w:color="auto" w:fill="ffffff"/>
        </w:rPr>
        <w:t xml:space="preserve">Hidden circles in the web: Feminist </w:t>
      </w:r>
      <w:r>
        <w:rPr>
          <w:rFonts w:ascii="Times New Roman" w:cs="Times New Roman" w:hAnsi="Times New Roman"/>
          <w:i/>
          <w:iCs/>
          <w:sz w:val="24"/>
          <w:szCs w:val="24"/>
          <w:shd w:val="clear" w:color="auto" w:fill="ffffff"/>
        </w:rPr>
        <w:t>wicca</w:t>
      </w:r>
      <w:r>
        <w:rPr>
          <w:rFonts w:ascii="Times New Roman" w:cs="Times New Roman" w:hAnsi="Times New Roman"/>
          <w:i/>
          <w:iCs/>
          <w:sz w:val="24"/>
          <w:szCs w:val="24"/>
          <w:shd w:val="clear" w:color="auto" w:fill="ffffff"/>
        </w:rPr>
        <w:t>, occult knowledge, and process thought</w:t>
      </w:r>
      <w:r>
        <w:rPr>
          <w:rFonts w:ascii="Times New Roman" w:cs="Times New Roman" w:hAnsi="Times New Roman"/>
          <w:sz w:val="24"/>
          <w:szCs w:val="24"/>
          <w:shd w:val="clear" w:color="auto" w:fill="ffffff"/>
        </w:rPr>
        <w:t xml:space="preserve">. </w:t>
      </w:r>
      <w:r>
        <w:rPr>
          <w:rFonts w:ascii="Times New Roman" w:cs="Times New Roman" w:hAnsi="Times New Roman"/>
          <w:sz w:val="24"/>
          <w:szCs w:val="24"/>
          <w:shd w:val="clear" w:color="auto" w:fill="ffffff"/>
        </w:rPr>
        <w:t>Vol. 4.</w:t>
      </w:r>
      <w:r>
        <w:rPr>
          <w:rFonts w:ascii="Times New Roman" w:cs="Times New Roman" w:hAnsi="Times New Roman"/>
          <w:sz w:val="24"/>
          <w:szCs w:val="24"/>
          <w:shd w:val="clear" w:color="auto" w:fill="ffffff"/>
        </w:rPr>
        <w:t xml:space="preserve"> </w:t>
      </w:r>
      <w:r>
        <w:rPr>
          <w:rFonts w:ascii="Times New Roman" w:cs="Times New Roman" w:hAnsi="Times New Roman"/>
          <w:sz w:val="24"/>
          <w:szCs w:val="24"/>
          <w:shd w:val="clear" w:color="auto" w:fill="ffffff"/>
        </w:rPr>
        <w:t>Rowman</w:t>
      </w:r>
      <w:r>
        <w:rPr>
          <w:rFonts w:ascii="Times New Roman" w:cs="Times New Roman" w:hAnsi="Times New Roman"/>
          <w:sz w:val="24"/>
          <w:szCs w:val="24"/>
          <w:shd w:val="clear" w:color="auto" w:fill="ffffff"/>
        </w:rPr>
        <w:t xml:space="preserve"> Altamira, 2008.</w:t>
      </w:r>
    </w:p>
    <w:p>
      <w:pPr>
        <w:pStyle w:val="style0"/>
        <w:spacing w:after="0" w:lineRule="auto" w:line="480"/>
        <w:ind w:left="720" w:hanging="720"/>
        <w:rPr>
          <w:rFonts w:ascii="Times New Roman" w:cs="Times New Roman" w:hAnsi="Times New Roman"/>
          <w:sz w:val="24"/>
          <w:szCs w:val="24"/>
        </w:rPr>
      </w:pPr>
      <w:r>
        <w:rPr>
          <w:rFonts w:ascii="Times New Roman" w:cs="Times New Roman" w:hAnsi="Times New Roman"/>
          <w:sz w:val="24"/>
          <w:szCs w:val="24"/>
          <w:shd w:val="clear" w:color="auto" w:fill="ffffff"/>
        </w:rPr>
        <w:t xml:space="preserve">York, Michael. </w:t>
      </w:r>
      <w:r>
        <w:rPr>
          <w:rFonts w:ascii="Times New Roman" w:cs="Times New Roman" w:hAnsi="Times New Roman"/>
          <w:i/>
          <w:sz w:val="24"/>
          <w:szCs w:val="24"/>
          <w:shd w:val="clear" w:color="auto" w:fill="ffffff"/>
        </w:rPr>
        <w:t>Pagan Theology: Paganism as a world religion</w:t>
      </w:r>
      <w:r>
        <w:rPr>
          <w:rFonts w:ascii="Times New Roman" w:cs="Times New Roman" w:hAnsi="Times New Roman"/>
          <w:sz w:val="24"/>
          <w:szCs w:val="24"/>
          <w:shd w:val="clear" w:color="auto" w:fill="ffffff"/>
        </w:rPr>
        <w:t xml:space="preserve">. </w:t>
      </w:r>
      <w:r>
        <w:rPr>
          <w:rFonts w:ascii="Times New Roman" w:cs="Times New Roman" w:hAnsi="Times New Roman"/>
          <w:sz w:val="24"/>
          <w:szCs w:val="24"/>
          <w:shd w:val="clear" w:color="auto" w:fill="ffffff"/>
        </w:rPr>
        <w:t>NYU Press, 2005.</w:t>
      </w:r>
      <w:r>
        <w:rPr>
          <w:rFonts w:ascii="Times New Roman" w:cs="Times New Roman" w:hAnsi="Times New Roman"/>
          <w:sz w:val="24"/>
          <w:szCs w:val="24"/>
          <w:shd w:val="clear" w:color="auto" w:fill="ffffff"/>
        </w:rPr>
        <w:t xml:space="preserve"> </w:t>
      </w:r>
    </w:p>
    <w:p>
      <w:pPr>
        <w:pStyle w:val="style0"/>
        <w:spacing w:after="0" w:lineRule="auto" w:line="480"/>
        <w:rPr>
          <w:rFonts w:ascii="Times New Roman" w:cs="Times New Roman" w:hAnsi="Times New Roman"/>
          <w:sz w:val="24"/>
          <w:szCs w:val="24"/>
        </w:rPr>
      </w:pPr>
    </w:p>
    <w:sectPr>
      <w:headerReference w:type="default" r:id="rId2"/>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2030204"/>
    <w:charset w:val="00"/>
    <w:family w:val="swiss"/>
    <w:pitch w:val="variable"/>
    <w:sig w:usb0="E10002FF" w:usb1="4000ACFF" w:usb2="00000009" w:usb3="00000000" w:csb0="0000019F" w:csb1="00000000"/>
  </w:font>
  <w:font w:name="Times New Roman">
    <w:altName w:val="Times New Roman"/>
    <w:panose1 w:val="02020603050004020304"/>
    <w:charset w:val="00"/>
    <w:family w:val="roman"/>
    <w:pitch w:val="variable"/>
    <w:sig w:usb0="E0002AFF" w:usb1="C0007841" w:usb2="00000009" w:usb3="00000000" w:csb0="000001FF" w:csb1="00000000"/>
  </w:font>
  <w:font w:name="Cambria">
    <w:altName w:val="Cambria"/>
    <w:panose1 w:val="02040503050004030204"/>
    <w:charset w:val="00"/>
    <w:family w:val="roman"/>
    <w:pitch w:val="variable"/>
    <w:sig w:usb0="E00002FF" w:usb1="400004FF" w:usb2="00000000" w:usb3="00000000" w:csb0="0000019F" w:csb1="00000000"/>
  </w:font>
</w:fonts>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jc w:val="right"/>
      <w:rPr>
        <w:rFonts w:ascii="Times New Roman" w:cs="Times New Roman" w:hAnsi="Times New Roman"/>
        <w:sz w:val="24"/>
        <w:szCs w:val="24"/>
      </w:rPr>
    </w:pPr>
    <w:r>
      <w:rPr>
        <w:rFonts w:ascii="Times New Roman" w:cs="Times New Roman" w:hAnsi="Times New Roman"/>
        <w:sz w:val="24"/>
        <w:szCs w:val="24"/>
      </w:rPr>
      <w:t xml:space="preserve">Last Name </w:t>
    </w: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1</w:t>
    </w:r>
    <w:r>
      <w:rPr>
        <w:rFonts w:ascii="Times New Roman" w:cs="Times New Roman" w:hAnsi="Times New Roman"/>
        <w:noProof/>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100"/>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US" w:bidi="ar-SA" w:eastAsia="en-US"/>
      </w:rPr>
    </w:rPrDefault>
    <w:pPrDefault>
      <w:pPr>
        <w:spacing w:after="200" w:lineRule="auto" w:line="276"/>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31">
    <w:name w:val="header"/>
    <w:basedOn w:val="style0"/>
    <w:next w:val="style31"/>
    <w:link w:val="style4097"/>
    <w:uiPriority w:val="99"/>
    <w:pPr>
      <w:tabs>
        <w:tab w:val="center" w:leader="none" w:pos="4680"/>
        <w:tab w:val="right" w:leader="none" w:pos="9360"/>
      </w:tabs>
      <w:spacing w:after="0" w:lineRule="auto" w:line="240"/>
    </w:pPr>
    <w:rPr/>
  </w:style>
  <w:style w:type="character" w:customStyle="1" w:styleId="style4097">
    <w:name w:val="Header Char_98627e03-a7b7-4f44-bfd2-5e04ee57c121"/>
    <w:basedOn w:val="style65"/>
    <w:next w:val="style4097"/>
    <w:link w:val="style31"/>
    <w:uiPriority w:val="99"/>
  </w:style>
  <w:style w:type="paragraph" w:styleId="style32">
    <w:name w:val="footer"/>
    <w:basedOn w:val="style0"/>
    <w:next w:val="style32"/>
    <w:link w:val="style4098"/>
    <w:uiPriority w:val="99"/>
    <w:pPr>
      <w:tabs>
        <w:tab w:val="center" w:leader="none" w:pos="4680"/>
        <w:tab w:val="right" w:leader="none" w:pos="9360"/>
      </w:tabs>
      <w:spacing w:after="0" w:lineRule="auto" w:line="240"/>
    </w:pPr>
    <w:rPr/>
  </w:style>
  <w:style w:type="character" w:customStyle="1" w:styleId="style4098">
    <w:name w:val="Footer Char_65bade19-48ae-477f-8441-23fb24a2b6af"/>
    <w:basedOn w:val="style65"/>
    <w:next w:val="style4098"/>
    <w:link w:val="style32"/>
    <w:uiPriority w:val="99"/>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header" Target="header1.xml"/><Relationship Id="rId3" Type="http://schemas.openxmlformats.org/officeDocument/2006/relationships/styles" Target="styles.xml"/><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Words>1625</Words>
  <Pages>7</Pages>
  <Characters>9001</Characters>
  <Application>WPS Office</Application>
  <DocSecurity>0</DocSecurity>
  <Paragraphs>48</Paragraphs>
  <ScaleCrop>false</ScaleCrop>
  <LinksUpToDate>false</LinksUpToDate>
  <CharactersWithSpaces>10607</CharactersWithSpaces>
  <SharedDoc>false</SharedDoc>
  <HyperlinksChanged>false</HyperlinksChanged>
  <AppVersion>14.000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2020-11-19T14:20:17Z</dcterms:created>
  <dc:creator>acer</dc:creator>
  <lastModifiedBy>SM-A515F</lastModifiedBy>
  <dcterms:modified xsi:type="dcterms:W3CDTF">2020-11-19T14:20:17Z</dcterms:modified>
  <revision>1</revision>
</coreProperties>
</file>

<file path=docProps/custom.xml><?xml version="1.0" encoding="utf-8"?>
<Properties xmlns="http://schemas.openxmlformats.org/officeDocument/2006/custom-properties" xmlns:vt="http://schemas.openxmlformats.org/officeDocument/2006/docPropsVTypes"/>
</file>